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53" w:type="dxa"/>
        <w:jc w:val="center"/>
        <w:tblInd w:w="392" w:type="dxa"/>
        <w:tblLook w:val="01E0" w:firstRow="1" w:lastRow="1" w:firstColumn="1" w:lastColumn="1" w:noHBand="0" w:noVBand="0"/>
      </w:tblPr>
      <w:tblGrid>
        <w:gridCol w:w="3710"/>
        <w:gridCol w:w="6543"/>
      </w:tblGrid>
      <w:tr w:rsidR="00D361FB" w:rsidRPr="003E10D5" w:rsidTr="00D77B3B">
        <w:trPr>
          <w:trHeight w:val="953"/>
          <w:jc w:val="center"/>
        </w:trPr>
        <w:tc>
          <w:tcPr>
            <w:tcW w:w="3710" w:type="dxa"/>
          </w:tcPr>
          <w:p w:rsidR="00D361FB" w:rsidRPr="00A320FF" w:rsidRDefault="00D361FB" w:rsidP="002C14B6">
            <w:pPr>
              <w:spacing w:before="60" w:after="60"/>
              <w:ind w:left="-7" w:firstLine="7"/>
              <w:jc w:val="center"/>
              <w:rPr>
                <w:b/>
                <w:spacing w:val="-6"/>
                <w:sz w:val="26"/>
                <w:szCs w:val="26"/>
                <w:lang w:val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FD5F52" wp14:editId="523EA979">
                      <wp:simplePos x="0" y="0"/>
                      <wp:positionH relativeFrom="column">
                        <wp:posOffset>822457</wp:posOffset>
                      </wp:positionH>
                      <wp:positionV relativeFrom="paragraph">
                        <wp:posOffset>257259</wp:posOffset>
                      </wp:positionV>
                      <wp:extent cx="517585" cy="0"/>
                      <wp:effectExtent l="0" t="0" r="158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75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75pt,20.25pt" to="105.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"/>
                  </w:pict>
                </mc:Fallback>
              </mc:AlternateContent>
            </w:r>
            <w:r w:rsidRPr="00A320FF">
              <w:rPr>
                <w:b/>
                <w:spacing w:val="-6"/>
                <w:sz w:val="26"/>
                <w:szCs w:val="26"/>
                <w:lang w:val="en-US"/>
              </w:rPr>
              <w:t>BỘ TƯ PHÁP</w:t>
            </w:r>
          </w:p>
          <w:p w:rsidR="00D361FB" w:rsidRPr="004259DE" w:rsidRDefault="00D361FB" w:rsidP="002C14B6">
            <w:pPr>
              <w:ind w:left="289" w:hanging="289"/>
              <w:jc w:val="center"/>
            </w:pPr>
            <w:r>
              <w:rPr>
                <w:b/>
                <w:sz w:val="27"/>
                <w:szCs w:val="27"/>
                <w:lang w:val="en-US"/>
              </w:rPr>
              <w:t xml:space="preserve"> </w:t>
            </w:r>
          </w:p>
        </w:tc>
        <w:tc>
          <w:tcPr>
            <w:tcW w:w="6543" w:type="dxa"/>
          </w:tcPr>
          <w:p w:rsidR="00D361FB" w:rsidRPr="003C013A" w:rsidRDefault="00D361FB" w:rsidP="007C5A8E">
            <w:pPr>
              <w:jc w:val="center"/>
              <w:rPr>
                <w:b/>
                <w:sz w:val="26"/>
                <w:szCs w:val="26"/>
              </w:rPr>
            </w:pPr>
            <w:r w:rsidRPr="003C013A">
              <w:rPr>
                <w:b/>
                <w:sz w:val="26"/>
                <w:szCs w:val="26"/>
              </w:rPr>
              <w:t>CỘNG HOÀ XÃ HỘI CHỦ NGHĨA VIỆT NAM</w:t>
            </w:r>
          </w:p>
          <w:p w:rsidR="00D361FB" w:rsidRPr="00322CA1" w:rsidRDefault="00D361FB" w:rsidP="007C5A8E">
            <w:pPr>
              <w:spacing w:before="60" w:after="60"/>
              <w:ind w:left="-48"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noProof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F87B3F" wp14:editId="7F9CF620">
                      <wp:simplePos x="0" y="0"/>
                      <wp:positionH relativeFrom="column">
                        <wp:posOffset>915934</wp:posOffset>
                      </wp:positionH>
                      <wp:positionV relativeFrom="paragraph">
                        <wp:posOffset>266700</wp:posOffset>
                      </wp:positionV>
                      <wp:extent cx="2139350" cy="0"/>
                      <wp:effectExtent l="0" t="0" r="1333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9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1pt,21pt" to="240.5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"/>
                  </w:pict>
                </mc:Fallback>
              </mc:AlternateContent>
            </w:r>
            <w:r w:rsidRPr="0063215E">
              <w:rPr>
                <w:b/>
                <w:szCs w:val="28"/>
              </w:rPr>
              <w:t>Độc lập - Tự do - Hạnh phúc</w:t>
            </w:r>
          </w:p>
        </w:tc>
      </w:tr>
      <w:tr w:rsidR="00D361FB" w:rsidRPr="003E10D5" w:rsidTr="00D77B3B">
        <w:trPr>
          <w:trHeight w:val="567"/>
          <w:jc w:val="center"/>
        </w:trPr>
        <w:tc>
          <w:tcPr>
            <w:tcW w:w="3710" w:type="dxa"/>
          </w:tcPr>
          <w:p w:rsidR="00D361FB" w:rsidRPr="00F32F19" w:rsidRDefault="00D361FB" w:rsidP="002C14B6">
            <w:pPr>
              <w:spacing w:after="120"/>
              <w:jc w:val="center"/>
              <w:rPr>
                <w:szCs w:val="28"/>
                <w:lang w:val="en-US"/>
              </w:rPr>
            </w:pPr>
            <w:r w:rsidRPr="00F32F19">
              <w:rPr>
                <w:szCs w:val="28"/>
                <w:lang w:val="en-US"/>
              </w:rPr>
              <w:t>Số</w:t>
            </w:r>
            <w:r>
              <w:rPr>
                <w:szCs w:val="28"/>
                <w:lang w:val="en-US"/>
              </w:rPr>
              <w:t>:</w:t>
            </w:r>
            <w:r w:rsidRPr="00F32F19">
              <w:rPr>
                <w:szCs w:val="28"/>
                <w:lang w:val="en-US"/>
              </w:rPr>
              <w:t xml:space="preserve"> </w:t>
            </w:r>
            <w:r w:rsidR="007D5801" w:rsidRPr="007D5801">
              <w:rPr>
                <w:b/>
                <w:szCs w:val="28"/>
                <w:lang w:val="en-US"/>
              </w:rPr>
              <w:t>791</w:t>
            </w:r>
            <w:r w:rsidRPr="00F32F19">
              <w:rPr>
                <w:szCs w:val="28"/>
                <w:lang w:val="en-US"/>
              </w:rPr>
              <w:t>/</w:t>
            </w:r>
            <w:r>
              <w:rPr>
                <w:szCs w:val="28"/>
                <w:lang w:val="en-US"/>
              </w:rPr>
              <w:t>BTP-</w:t>
            </w:r>
            <w:r w:rsidRPr="00F32F19">
              <w:rPr>
                <w:szCs w:val="28"/>
                <w:lang w:val="en-US"/>
              </w:rPr>
              <w:t>KHTC</w:t>
            </w:r>
          </w:p>
          <w:p w:rsidR="00D361FB" w:rsidRPr="008C4C3B" w:rsidRDefault="00D361FB" w:rsidP="002C14B6">
            <w:pPr>
              <w:ind w:left="-7" w:firstLine="7"/>
              <w:jc w:val="center"/>
              <w:rPr>
                <w:noProof/>
              </w:rPr>
            </w:pPr>
            <w:r w:rsidRPr="008C4C3B">
              <w:rPr>
                <w:sz w:val="24"/>
              </w:rPr>
              <w:t>V/v khảo sát tình hình</w:t>
            </w:r>
            <w:r w:rsidR="007C5A8E">
              <w:rPr>
                <w:sz w:val="24"/>
                <w:lang w:val="en-US"/>
              </w:rPr>
              <w:t xml:space="preserve"> </w:t>
            </w:r>
            <w:r w:rsidR="00134EF7">
              <w:rPr>
                <w:sz w:val="24"/>
                <w:lang w:val="en-US"/>
              </w:rPr>
              <w:t>thực hiện Thông tư số 03/2019/TT-BTP</w:t>
            </w:r>
            <w:r w:rsidR="007C5A8E">
              <w:rPr>
                <w:sz w:val="24"/>
                <w:lang w:val="en-US"/>
              </w:rPr>
              <w:t xml:space="preserve"> và</w:t>
            </w:r>
            <w:r w:rsidRPr="008C4C3B">
              <w:rPr>
                <w:sz w:val="24"/>
              </w:rPr>
              <w:t xml:space="preserve"> triển khai áp dụng Phần mềm Thống kê ngành Tư pháp</w:t>
            </w:r>
          </w:p>
        </w:tc>
        <w:tc>
          <w:tcPr>
            <w:tcW w:w="6543" w:type="dxa"/>
          </w:tcPr>
          <w:p w:rsidR="00D361FB" w:rsidRPr="003D0A45" w:rsidRDefault="00D361FB" w:rsidP="007D5801">
            <w:pPr>
              <w:ind w:left="-160" w:right="-123"/>
              <w:jc w:val="center"/>
              <w:rPr>
                <w:rFonts w:ascii="Times New Roman Bold" w:hAnsi="Times New Roman Bold"/>
                <w:b/>
                <w:spacing w:val="-6"/>
                <w:sz w:val="26"/>
                <w:szCs w:val="26"/>
              </w:rPr>
            </w:pPr>
            <w:r w:rsidRPr="00322CA1">
              <w:rPr>
                <w:i/>
                <w:szCs w:val="28"/>
              </w:rPr>
              <w:t>Hà Nội, ngày</w:t>
            </w:r>
            <w:r w:rsidR="007D5801">
              <w:rPr>
                <w:i/>
                <w:szCs w:val="28"/>
                <w:lang w:val="en-US"/>
              </w:rPr>
              <w:t xml:space="preserve"> 17 </w:t>
            </w:r>
            <w:r w:rsidRPr="00322CA1">
              <w:rPr>
                <w:i/>
                <w:szCs w:val="28"/>
              </w:rPr>
              <w:t>tháng</w:t>
            </w:r>
            <w:r w:rsidR="007D5801">
              <w:rPr>
                <w:i/>
                <w:szCs w:val="28"/>
                <w:lang w:val="en-US"/>
              </w:rPr>
              <w:t xml:space="preserve"> 3 </w:t>
            </w:r>
            <w:r w:rsidRPr="00322CA1">
              <w:rPr>
                <w:i/>
                <w:szCs w:val="28"/>
              </w:rPr>
              <w:t>năm 20</w:t>
            </w:r>
            <w:r w:rsidRPr="00322CA1">
              <w:rPr>
                <w:i/>
                <w:szCs w:val="28"/>
                <w:lang w:val="en-US"/>
              </w:rPr>
              <w:t>2</w:t>
            </w:r>
            <w:r w:rsidR="00245413">
              <w:rPr>
                <w:i/>
                <w:szCs w:val="28"/>
                <w:lang w:val="en-US"/>
              </w:rPr>
              <w:t>2</w:t>
            </w:r>
          </w:p>
        </w:tc>
      </w:tr>
    </w:tbl>
    <w:p w:rsidR="00D361FB" w:rsidRDefault="00D361FB" w:rsidP="00D77B3B">
      <w:pPr>
        <w:ind w:left="720" w:firstLine="720"/>
        <w:rPr>
          <w:szCs w:val="32"/>
          <w:lang w:val="en-US"/>
        </w:rPr>
      </w:pPr>
    </w:p>
    <w:tbl>
      <w:tblPr>
        <w:tblW w:w="9322" w:type="dxa"/>
        <w:tblInd w:w="108" w:type="dxa"/>
        <w:tblLook w:val="04A0" w:firstRow="1" w:lastRow="0" w:firstColumn="1" w:lastColumn="0" w:noHBand="0" w:noVBand="1"/>
      </w:tblPr>
      <w:tblGrid>
        <w:gridCol w:w="1951"/>
        <w:gridCol w:w="7371"/>
      </w:tblGrid>
      <w:tr w:rsidR="00D361FB" w:rsidRPr="008F71BF" w:rsidTr="00502C86">
        <w:tc>
          <w:tcPr>
            <w:tcW w:w="1951" w:type="dxa"/>
            <w:shd w:val="clear" w:color="auto" w:fill="auto"/>
          </w:tcPr>
          <w:p w:rsidR="00D361FB" w:rsidRPr="008F71BF" w:rsidRDefault="00D361FB" w:rsidP="00502C86">
            <w:pPr>
              <w:jc w:val="right"/>
              <w:rPr>
                <w:szCs w:val="32"/>
                <w:lang w:val="en-US"/>
              </w:rPr>
            </w:pPr>
            <w:r w:rsidRPr="008F71BF">
              <w:rPr>
                <w:szCs w:val="32"/>
                <w:lang w:val="en-US"/>
              </w:rPr>
              <w:t xml:space="preserve">Kính gửi: </w:t>
            </w:r>
          </w:p>
        </w:tc>
        <w:tc>
          <w:tcPr>
            <w:tcW w:w="7371" w:type="dxa"/>
            <w:shd w:val="clear" w:color="auto" w:fill="auto"/>
          </w:tcPr>
          <w:p w:rsidR="00D361FB" w:rsidRPr="008F71BF" w:rsidRDefault="00D361FB" w:rsidP="00502C86">
            <w:pPr>
              <w:ind w:left="-74"/>
              <w:rPr>
                <w:szCs w:val="32"/>
                <w:lang w:val="en-US"/>
              </w:rPr>
            </w:pPr>
            <w:r w:rsidRPr="008F71BF">
              <w:rPr>
                <w:spacing w:val="-4"/>
                <w:szCs w:val="32"/>
                <w:lang w:val="en-US"/>
              </w:rPr>
              <w:t>Giám đốc Sở Tư pháp các tỉnh/</w:t>
            </w:r>
            <w:r w:rsidR="00314D30">
              <w:rPr>
                <w:spacing w:val="-4"/>
                <w:szCs w:val="32"/>
                <w:lang w:val="en-US"/>
              </w:rPr>
              <w:t>thành phố trực thuộc trung ương</w:t>
            </w:r>
          </w:p>
        </w:tc>
      </w:tr>
    </w:tbl>
    <w:p w:rsidR="00D361FB" w:rsidRDefault="00D361FB" w:rsidP="00502C86">
      <w:pPr>
        <w:rPr>
          <w:szCs w:val="32"/>
          <w:lang w:val="en-US"/>
        </w:rPr>
      </w:pPr>
      <w:r>
        <w:rPr>
          <w:szCs w:val="32"/>
          <w:lang w:val="en-US"/>
        </w:rPr>
        <w:t xml:space="preserve">     </w:t>
      </w:r>
    </w:p>
    <w:p w:rsidR="007C5A8E" w:rsidRDefault="00D361FB" w:rsidP="00502C86">
      <w:pPr>
        <w:spacing w:before="40" w:line="288" w:lineRule="auto"/>
        <w:ind w:firstLine="567"/>
        <w:jc w:val="both"/>
        <w:rPr>
          <w:szCs w:val="28"/>
          <w:lang w:val="en-US"/>
        </w:rPr>
      </w:pPr>
      <w:r>
        <w:rPr>
          <w:szCs w:val="28"/>
          <w:lang w:val="en-US"/>
        </w:rPr>
        <w:t>N</w:t>
      </w:r>
      <w:r w:rsidRPr="00B0320D">
        <w:rPr>
          <w:szCs w:val="28"/>
        </w:rPr>
        <w:t>gày 10/</w:t>
      </w:r>
      <w:r>
        <w:rPr>
          <w:szCs w:val="28"/>
          <w:lang w:val="en-US"/>
        </w:rPr>
        <w:t>0</w:t>
      </w:r>
      <w:r w:rsidRPr="00B0320D">
        <w:rPr>
          <w:szCs w:val="28"/>
        </w:rPr>
        <w:t xml:space="preserve">1/2020, Bộ Tư pháp đã có Công văn số 121/BTP-KHTC </w:t>
      </w:r>
      <w:r w:rsidR="006A49CD">
        <w:rPr>
          <w:szCs w:val="28"/>
          <w:lang w:val="en-US"/>
        </w:rPr>
        <w:t xml:space="preserve">gửi các Sở Tư pháp </w:t>
      </w:r>
      <w:r w:rsidRPr="00B0320D">
        <w:rPr>
          <w:szCs w:val="28"/>
        </w:rPr>
        <w:t xml:space="preserve">về việc </w:t>
      </w:r>
      <w:r w:rsidR="006A49CD">
        <w:rPr>
          <w:szCs w:val="28"/>
          <w:lang w:val="en-US"/>
        </w:rPr>
        <w:t>chính thức áp dụng</w:t>
      </w:r>
      <w:r w:rsidRPr="00B0320D">
        <w:rPr>
          <w:szCs w:val="28"/>
        </w:rPr>
        <w:t xml:space="preserve"> Phần mềm Thống kê ngành Tư pháp</w:t>
      </w:r>
      <w:r>
        <w:rPr>
          <w:szCs w:val="28"/>
          <w:lang w:val="en-US"/>
        </w:rPr>
        <w:t xml:space="preserve"> </w:t>
      </w:r>
      <w:r w:rsidR="00523EEB">
        <w:rPr>
          <w:szCs w:val="28"/>
          <w:lang w:val="en-US"/>
        </w:rPr>
        <w:t>(từ kỳ</w:t>
      </w:r>
      <w:r w:rsidR="006A49CD">
        <w:rPr>
          <w:szCs w:val="28"/>
          <w:lang w:val="en-US"/>
        </w:rPr>
        <w:t xml:space="preserve"> báo cáo năm chính thức 2019).</w:t>
      </w:r>
    </w:p>
    <w:p w:rsidR="00D361FB" w:rsidRPr="00B0320D" w:rsidRDefault="00D361FB" w:rsidP="00502C86">
      <w:pPr>
        <w:spacing w:before="40" w:line="288" w:lineRule="auto"/>
        <w:ind w:firstLine="567"/>
        <w:jc w:val="both"/>
        <w:rPr>
          <w:szCs w:val="28"/>
          <w:lang w:val="en-US"/>
        </w:rPr>
      </w:pPr>
      <w:r w:rsidRPr="00DA2093">
        <w:rPr>
          <w:szCs w:val="28"/>
          <w:lang w:val="en-US"/>
        </w:rPr>
        <w:t xml:space="preserve">Việc </w:t>
      </w:r>
      <w:r>
        <w:rPr>
          <w:szCs w:val="28"/>
          <w:lang w:val="en-US"/>
        </w:rPr>
        <w:t>triển khai áp dụng Phần mềm Thống kê ngành Tư pháp đã</w:t>
      </w:r>
      <w:r w:rsidRPr="00DA2093">
        <w:rPr>
          <w:szCs w:val="28"/>
          <w:lang w:val="en-US"/>
        </w:rPr>
        <w:t xml:space="preserve"> góp phần đưa công tác thống kê </w:t>
      </w:r>
      <w:r w:rsidR="006A49CD">
        <w:rPr>
          <w:szCs w:val="28"/>
          <w:lang w:val="en-US"/>
        </w:rPr>
        <w:t>của N</w:t>
      </w:r>
      <w:r w:rsidRPr="00DA2093">
        <w:rPr>
          <w:szCs w:val="28"/>
          <w:lang w:val="en-US"/>
        </w:rPr>
        <w:t>gành tiếp tục đi vào nền nếp, phục vụ hiệu quả các hoạt động báo cáo chỉ tiêu thống kê quốc gia, báo cáo chỉ tiêu kinh tế</w:t>
      </w:r>
      <w:r w:rsidR="006A49CD">
        <w:rPr>
          <w:szCs w:val="28"/>
          <w:lang w:val="en-US"/>
        </w:rPr>
        <w:t xml:space="preserve"> </w:t>
      </w:r>
      <w:r w:rsidRPr="00DA2093">
        <w:rPr>
          <w:szCs w:val="28"/>
          <w:lang w:val="en-US"/>
        </w:rPr>
        <w:t xml:space="preserve">- xã hội, công bố, phổ biến </w:t>
      </w:r>
      <w:r w:rsidR="006A49CD">
        <w:rPr>
          <w:szCs w:val="28"/>
          <w:lang w:val="en-US"/>
        </w:rPr>
        <w:t>thông tin thống kê</w:t>
      </w:r>
      <w:r w:rsidRPr="00DA2093">
        <w:rPr>
          <w:szCs w:val="28"/>
          <w:lang w:val="en-US"/>
        </w:rPr>
        <w:t>,</w:t>
      </w:r>
      <w:r w:rsidR="006A49CD">
        <w:rPr>
          <w:szCs w:val="28"/>
          <w:lang w:val="en-US"/>
        </w:rPr>
        <w:t xml:space="preserve"> sơ kết, tổng kết ngành Tư pháp;</w:t>
      </w:r>
      <w:r w:rsidRPr="00DA2093">
        <w:rPr>
          <w:szCs w:val="28"/>
          <w:lang w:val="en-US"/>
        </w:rPr>
        <w:t xml:space="preserve"> phục vụ </w:t>
      </w:r>
      <w:r w:rsidR="006A49CD">
        <w:rPr>
          <w:szCs w:val="28"/>
          <w:lang w:val="en-US"/>
        </w:rPr>
        <w:t xml:space="preserve">hiệu quả </w:t>
      </w:r>
      <w:r w:rsidRPr="00DA2093">
        <w:rPr>
          <w:szCs w:val="28"/>
          <w:lang w:val="en-US"/>
        </w:rPr>
        <w:t xml:space="preserve">công tác chỉ đạo điều hành của Lãnh đạo </w:t>
      </w:r>
      <w:r>
        <w:rPr>
          <w:szCs w:val="28"/>
          <w:lang w:val="en-US"/>
        </w:rPr>
        <w:t xml:space="preserve">các </w:t>
      </w:r>
      <w:r w:rsidR="007C5A8E">
        <w:rPr>
          <w:szCs w:val="28"/>
          <w:lang w:val="en-US"/>
        </w:rPr>
        <w:t xml:space="preserve">Bộ </w:t>
      </w:r>
      <w:r w:rsidRPr="00DA2093">
        <w:rPr>
          <w:szCs w:val="28"/>
          <w:lang w:val="en-US"/>
        </w:rPr>
        <w:t xml:space="preserve">và </w:t>
      </w:r>
      <w:r w:rsidR="006A49CD">
        <w:rPr>
          <w:szCs w:val="28"/>
          <w:lang w:val="en-US"/>
        </w:rPr>
        <w:t>Lãnh đạo</w:t>
      </w:r>
      <w:r w:rsidRPr="00DA2093">
        <w:rPr>
          <w:szCs w:val="28"/>
          <w:lang w:val="en-US"/>
        </w:rPr>
        <w:t xml:space="preserve"> các cơ quan tư pháp địa phương.</w:t>
      </w:r>
    </w:p>
    <w:p w:rsidR="00D361FB" w:rsidRPr="00B0320D" w:rsidRDefault="00D361FB" w:rsidP="00502C86">
      <w:pPr>
        <w:spacing w:before="100" w:after="100" w:line="288" w:lineRule="auto"/>
        <w:ind w:firstLine="567"/>
        <w:contextualSpacing/>
        <w:jc w:val="both"/>
        <w:rPr>
          <w:szCs w:val="32"/>
          <w:lang w:val="en-US"/>
        </w:rPr>
      </w:pPr>
      <w:r w:rsidRPr="00B0320D">
        <w:rPr>
          <w:szCs w:val="32"/>
          <w:lang w:val="en-US"/>
        </w:rPr>
        <w:t xml:space="preserve">Để </w:t>
      </w:r>
      <w:r w:rsidR="00046B98">
        <w:rPr>
          <w:szCs w:val="32"/>
          <w:lang w:val="en-US"/>
        </w:rPr>
        <w:t>nắ</w:t>
      </w:r>
      <w:r w:rsidR="006A49CD">
        <w:rPr>
          <w:szCs w:val="32"/>
          <w:lang w:val="en-US"/>
        </w:rPr>
        <w:t>m bắt</w:t>
      </w:r>
      <w:r w:rsidRPr="00B0320D">
        <w:t xml:space="preserve"> </w:t>
      </w:r>
      <w:r w:rsidRPr="00B0320D">
        <w:rPr>
          <w:lang w:val="en-US"/>
        </w:rPr>
        <w:t xml:space="preserve">tình hình triển khai áp dụng Phần mềm Thống kê </w:t>
      </w:r>
      <w:r w:rsidR="006A49CD">
        <w:rPr>
          <w:lang w:val="en-US"/>
        </w:rPr>
        <w:t>ở các cơ quan tư pháp địa phương</w:t>
      </w:r>
      <w:r w:rsidRPr="00B0320D">
        <w:rPr>
          <w:lang w:val="en-US"/>
        </w:rPr>
        <w:t>,</w:t>
      </w:r>
      <w:r w:rsidRPr="00B0320D">
        <w:rPr>
          <w:szCs w:val="32"/>
          <w:lang w:val="en-US"/>
        </w:rPr>
        <w:t xml:space="preserve"> kịp thời hướng dẫn, tháo gỡ khó khăn, đưa ra các giải pháp nhằm tiếp tục h</w:t>
      </w:r>
      <w:r w:rsidR="006A49CD">
        <w:rPr>
          <w:szCs w:val="32"/>
          <w:lang w:val="en-US"/>
        </w:rPr>
        <w:t>oàn thiện, nâng cao chất lượng P</w:t>
      </w:r>
      <w:r w:rsidRPr="00B0320D">
        <w:rPr>
          <w:szCs w:val="32"/>
          <w:lang w:val="en-US"/>
        </w:rPr>
        <w:t>hần mềm</w:t>
      </w:r>
      <w:r w:rsidR="006A49CD">
        <w:rPr>
          <w:szCs w:val="32"/>
          <w:lang w:val="en-US"/>
        </w:rPr>
        <w:t>, đồng thời</w:t>
      </w:r>
      <w:r>
        <w:rPr>
          <w:szCs w:val="32"/>
          <w:lang w:val="en-US"/>
        </w:rPr>
        <w:t xml:space="preserve"> rà soát, </w:t>
      </w:r>
      <w:r w:rsidR="006A49CD">
        <w:rPr>
          <w:szCs w:val="32"/>
          <w:lang w:val="en-US"/>
        </w:rPr>
        <w:t xml:space="preserve">phục vụ </w:t>
      </w:r>
      <w:r>
        <w:rPr>
          <w:szCs w:val="32"/>
          <w:lang w:val="en-US"/>
        </w:rPr>
        <w:t>nghiên cứu sửa đổi</w:t>
      </w:r>
      <w:r w:rsidRPr="00B0320D">
        <w:rPr>
          <w:szCs w:val="32"/>
          <w:lang w:val="en-US"/>
        </w:rPr>
        <w:t xml:space="preserve">, </w:t>
      </w:r>
      <w:r>
        <w:rPr>
          <w:szCs w:val="32"/>
          <w:lang w:val="en-US"/>
        </w:rPr>
        <w:t xml:space="preserve">bổ sung Thông tư số 03/2019/TT-BTP, </w:t>
      </w:r>
      <w:r w:rsidRPr="00B0320D">
        <w:rPr>
          <w:szCs w:val="32"/>
          <w:lang w:val="en-US"/>
        </w:rPr>
        <w:t xml:space="preserve">Bộ Tư pháp tổ chức khảo sát tại </w:t>
      </w:r>
      <w:r w:rsidR="007E42EE">
        <w:rPr>
          <w:szCs w:val="32"/>
          <w:lang w:val="en-US"/>
        </w:rPr>
        <w:t xml:space="preserve">các </w:t>
      </w:r>
      <w:r w:rsidRPr="00B0320D">
        <w:rPr>
          <w:szCs w:val="32"/>
          <w:lang w:val="en-US"/>
        </w:rPr>
        <w:t>cơ quan tư pháp địa phương</w:t>
      </w:r>
      <w:r w:rsidR="007C5A8E">
        <w:rPr>
          <w:szCs w:val="32"/>
          <w:lang w:val="en-US"/>
        </w:rPr>
        <w:t>,</w:t>
      </w:r>
      <w:r w:rsidRPr="00B0320D">
        <w:rPr>
          <w:szCs w:val="32"/>
          <w:lang w:val="en-US"/>
        </w:rPr>
        <w:t xml:space="preserve"> cụ thể</w:t>
      </w:r>
      <w:r w:rsidR="007C5A8E">
        <w:rPr>
          <w:szCs w:val="32"/>
          <w:lang w:val="en-US"/>
        </w:rPr>
        <w:t xml:space="preserve"> như sau</w:t>
      </w:r>
      <w:r w:rsidRPr="00B0320D">
        <w:rPr>
          <w:szCs w:val="32"/>
          <w:lang w:val="en-US"/>
        </w:rPr>
        <w:t>:</w:t>
      </w:r>
    </w:p>
    <w:p w:rsidR="00D361FB" w:rsidRPr="00B0320D" w:rsidRDefault="00D361FB" w:rsidP="00502C86">
      <w:pPr>
        <w:tabs>
          <w:tab w:val="left" w:pos="709"/>
        </w:tabs>
        <w:spacing w:before="100" w:after="100" w:line="288" w:lineRule="auto"/>
        <w:ind w:firstLine="567"/>
        <w:contextualSpacing/>
        <w:jc w:val="both"/>
        <w:rPr>
          <w:szCs w:val="32"/>
          <w:lang w:val="en-US"/>
        </w:rPr>
      </w:pPr>
      <w:r w:rsidRPr="00B0320D">
        <w:rPr>
          <w:i/>
          <w:szCs w:val="32"/>
          <w:lang w:val="en-US"/>
        </w:rPr>
        <w:tab/>
        <w:t xml:space="preserve">- Nội dung khảo sát: </w:t>
      </w:r>
      <w:r w:rsidR="007C5A8E" w:rsidRPr="00907795">
        <w:rPr>
          <w:szCs w:val="28"/>
          <w:lang w:val="nl-NL"/>
        </w:rPr>
        <w:t>tình hình triển khai thực hiện công tác thống kê</w:t>
      </w:r>
      <w:r w:rsidR="007C5A8E">
        <w:rPr>
          <w:szCs w:val="32"/>
          <w:lang w:val="en-US"/>
        </w:rPr>
        <w:t xml:space="preserve"> theo Thông tư số 03/2019/TT-BTP</w:t>
      </w:r>
      <w:r w:rsidR="007C5A8E" w:rsidRPr="00B0320D">
        <w:rPr>
          <w:lang w:val="en-US"/>
        </w:rPr>
        <w:t xml:space="preserve"> </w:t>
      </w:r>
      <w:r w:rsidR="007C5A8E">
        <w:rPr>
          <w:lang w:val="en-US"/>
        </w:rPr>
        <w:t xml:space="preserve">và </w:t>
      </w:r>
      <w:r w:rsidRPr="00B0320D">
        <w:rPr>
          <w:lang w:val="en-US"/>
        </w:rPr>
        <w:t>tình hình triển khai thực hiện Phần mềm Thống kê ngành Tư pháp</w:t>
      </w:r>
      <w:r w:rsidR="007C5A8E">
        <w:rPr>
          <w:szCs w:val="32"/>
          <w:lang w:val="en-US"/>
        </w:rPr>
        <w:t>.</w:t>
      </w:r>
    </w:p>
    <w:p w:rsidR="00D361FB" w:rsidRPr="00B0320D" w:rsidRDefault="00D361FB" w:rsidP="00502C86">
      <w:pPr>
        <w:tabs>
          <w:tab w:val="left" w:pos="709"/>
        </w:tabs>
        <w:spacing w:before="100" w:after="100" w:line="288" w:lineRule="auto"/>
        <w:ind w:firstLine="567"/>
        <w:contextualSpacing/>
        <w:jc w:val="both"/>
        <w:rPr>
          <w:szCs w:val="32"/>
          <w:lang w:val="en-US"/>
        </w:rPr>
      </w:pPr>
      <w:r w:rsidRPr="002C14B6">
        <w:rPr>
          <w:szCs w:val="32"/>
          <w:lang w:val="en-US"/>
        </w:rPr>
        <w:tab/>
      </w:r>
      <w:r>
        <w:rPr>
          <w:i/>
          <w:szCs w:val="32"/>
          <w:lang w:val="en-US"/>
        </w:rPr>
        <w:tab/>
      </w:r>
      <w:r w:rsidRPr="00B0320D">
        <w:rPr>
          <w:i/>
          <w:szCs w:val="32"/>
          <w:lang w:val="en-US"/>
        </w:rPr>
        <w:t>- Đối tượng khảo sát:</w:t>
      </w:r>
      <w:r w:rsidRPr="00B0320D">
        <w:rPr>
          <w:szCs w:val="32"/>
          <w:lang w:val="en-US"/>
        </w:rPr>
        <w:t xml:space="preserve"> Sở Tư pháp, Phòng Tư pháp, UBND cấp xã trên toàn quốc.</w:t>
      </w:r>
    </w:p>
    <w:p w:rsidR="00D361FB" w:rsidRDefault="00D361FB" w:rsidP="00502C86">
      <w:pPr>
        <w:tabs>
          <w:tab w:val="left" w:pos="0"/>
        </w:tabs>
        <w:spacing w:before="100" w:after="100" w:line="288" w:lineRule="auto"/>
        <w:ind w:firstLine="567"/>
        <w:contextualSpacing/>
        <w:jc w:val="both"/>
        <w:rPr>
          <w:szCs w:val="32"/>
          <w:lang w:val="en-US"/>
        </w:rPr>
      </w:pPr>
      <w:r w:rsidRPr="00B0320D">
        <w:rPr>
          <w:szCs w:val="32"/>
          <w:lang w:val="en-US"/>
        </w:rPr>
        <w:tab/>
      </w:r>
      <w:r w:rsidRPr="00B0320D">
        <w:rPr>
          <w:i/>
          <w:szCs w:val="32"/>
          <w:lang w:val="en-US"/>
        </w:rPr>
        <w:t xml:space="preserve">- Hình thức khảo sát: </w:t>
      </w:r>
      <w:r w:rsidRPr="00B0320D">
        <w:rPr>
          <w:szCs w:val="32"/>
          <w:lang w:val="en-US"/>
        </w:rPr>
        <w:t xml:space="preserve">thông qua phiếu hỏi trả lời trực tuyến được đăng tải trên </w:t>
      </w:r>
      <w:r w:rsidRPr="00B0320D">
        <w:rPr>
          <w:szCs w:val="28"/>
        </w:rPr>
        <w:t>Trang thông tin Công tác Thống kê ngành Tư pháp</w:t>
      </w:r>
      <w:bookmarkStart w:id="0" w:name="_GoBack"/>
      <w:bookmarkEnd w:id="0"/>
      <w:r w:rsidRPr="00B0320D">
        <w:rPr>
          <w:szCs w:val="32"/>
          <w:lang w:val="en-US"/>
        </w:rPr>
        <w:t>.</w:t>
      </w:r>
    </w:p>
    <w:p w:rsidR="006A49CD" w:rsidRPr="00B0320D" w:rsidRDefault="006A49CD" w:rsidP="006A49CD">
      <w:pPr>
        <w:tabs>
          <w:tab w:val="left" w:pos="709"/>
        </w:tabs>
        <w:spacing w:before="100" w:after="100" w:line="288" w:lineRule="auto"/>
        <w:ind w:firstLine="567"/>
        <w:contextualSpacing/>
        <w:jc w:val="both"/>
        <w:rPr>
          <w:szCs w:val="32"/>
          <w:lang w:val="en-US"/>
        </w:rPr>
      </w:pPr>
      <w:r w:rsidRPr="002C14B6">
        <w:rPr>
          <w:szCs w:val="32"/>
          <w:lang w:val="en-US"/>
        </w:rPr>
        <w:t>M</w:t>
      </w:r>
      <w:r>
        <w:rPr>
          <w:szCs w:val="32"/>
          <w:lang w:val="en-US"/>
        </w:rPr>
        <w:t>ỗ</w:t>
      </w:r>
      <w:r w:rsidR="00D446EE">
        <w:rPr>
          <w:szCs w:val="32"/>
          <w:lang w:val="en-US"/>
        </w:rPr>
        <w:t xml:space="preserve">i </w:t>
      </w:r>
      <w:r w:rsidR="009E1CF9">
        <w:rPr>
          <w:szCs w:val="32"/>
          <w:lang w:val="en-US"/>
        </w:rPr>
        <w:t>Sở Tư pháp/Phòng Tư pháp/UBND cấp xã</w:t>
      </w:r>
      <w:r w:rsidR="00D446EE">
        <w:rPr>
          <w:szCs w:val="32"/>
          <w:lang w:val="en-US"/>
        </w:rPr>
        <w:t xml:space="preserve"> trả lời 01</w:t>
      </w:r>
      <w:r w:rsidRPr="002C14B6">
        <w:rPr>
          <w:szCs w:val="32"/>
          <w:lang w:val="en-US"/>
        </w:rPr>
        <w:t xml:space="preserve"> Phiếu</w:t>
      </w:r>
      <w:r w:rsidR="009E1CF9">
        <w:rPr>
          <w:szCs w:val="32"/>
          <w:lang w:val="en-US"/>
        </w:rPr>
        <w:t>, trong đó</w:t>
      </w:r>
      <w:r w:rsidR="00D446EE">
        <w:rPr>
          <w:szCs w:val="32"/>
          <w:lang w:val="en-US"/>
        </w:rPr>
        <w:t>:</w:t>
      </w:r>
    </w:p>
    <w:p w:rsidR="006A49CD" w:rsidRPr="00B0320D" w:rsidRDefault="006A49CD" w:rsidP="006A49CD">
      <w:pPr>
        <w:tabs>
          <w:tab w:val="left" w:pos="709"/>
        </w:tabs>
        <w:spacing w:before="100" w:after="100" w:line="288" w:lineRule="auto"/>
        <w:ind w:firstLine="567"/>
        <w:contextualSpacing/>
        <w:jc w:val="both"/>
        <w:rPr>
          <w:szCs w:val="32"/>
          <w:lang w:val="en-US"/>
        </w:rPr>
      </w:pPr>
      <w:r w:rsidRPr="00B0320D">
        <w:rPr>
          <w:szCs w:val="32"/>
          <w:lang w:val="en-US"/>
        </w:rPr>
        <w:tab/>
        <w:t xml:space="preserve">+ </w:t>
      </w:r>
      <w:r w:rsidR="009E1CF9">
        <w:rPr>
          <w:szCs w:val="32"/>
          <w:lang w:val="en-US"/>
        </w:rPr>
        <w:t>Sở Tư pháp trả lời Phiếu KS-03</w:t>
      </w:r>
      <w:r w:rsidR="000C3618">
        <w:rPr>
          <w:szCs w:val="32"/>
          <w:lang w:val="en-US"/>
        </w:rPr>
        <w:t>.STP</w:t>
      </w:r>
      <w:r w:rsidR="00614D63">
        <w:rPr>
          <w:szCs w:val="32"/>
          <w:lang w:val="en-US"/>
        </w:rPr>
        <w:t xml:space="preserve"> tại địa chỉ </w:t>
      </w:r>
      <w:hyperlink r:id="rId8" w:history="1">
        <w:r w:rsidR="00614D63" w:rsidRPr="00614D63">
          <w:rPr>
            <w:rStyle w:val="Hyperlink"/>
            <w:szCs w:val="32"/>
            <w:lang w:val="en-US"/>
          </w:rPr>
          <w:t>https://docs.google.com/forms/d/1bWpSobsKDpeq1ZLSNAD_ifnycn1K0fKLzHxQ4Qa_Xi0/edit?usp=drive_web</w:t>
        </w:r>
      </w:hyperlink>
    </w:p>
    <w:p w:rsidR="006A49CD" w:rsidRPr="00B0320D" w:rsidRDefault="006A49CD" w:rsidP="006A49CD">
      <w:pPr>
        <w:tabs>
          <w:tab w:val="left" w:pos="709"/>
        </w:tabs>
        <w:spacing w:before="100" w:after="100" w:line="288" w:lineRule="auto"/>
        <w:ind w:firstLine="567"/>
        <w:contextualSpacing/>
        <w:jc w:val="both"/>
        <w:rPr>
          <w:szCs w:val="32"/>
          <w:lang w:val="en-US"/>
        </w:rPr>
      </w:pPr>
      <w:r w:rsidRPr="00B0320D">
        <w:rPr>
          <w:szCs w:val="32"/>
          <w:lang w:val="en-US"/>
        </w:rPr>
        <w:tab/>
        <w:t>+ Phòng Tư pháp</w:t>
      </w:r>
      <w:r w:rsidR="009E1CF9">
        <w:rPr>
          <w:szCs w:val="32"/>
          <w:lang w:val="en-US"/>
        </w:rPr>
        <w:t xml:space="preserve"> trả lời Phiếu KS-04</w:t>
      </w:r>
      <w:r w:rsidR="000C3618">
        <w:rPr>
          <w:szCs w:val="32"/>
          <w:lang w:val="en-US"/>
        </w:rPr>
        <w:t>.PTP</w:t>
      </w:r>
      <w:r w:rsidR="00614D63">
        <w:rPr>
          <w:szCs w:val="32"/>
          <w:lang w:val="en-US"/>
        </w:rPr>
        <w:t xml:space="preserve"> tại địa chỉ </w:t>
      </w:r>
      <w:hyperlink r:id="rId9" w:history="1">
        <w:r w:rsidR="00614D63" w:rsidRPr="00614D63">
          <w:rPr>
            <w:rStyle w:val="Hyperlink"/>
            <w:szCs w:val="32"/>
            <w:lang w:val="en-US"/>
          </w:rPr>
          <w:t>https://docs.google.com/forms/d/1FwbR_xeqZ1xAQ5UZUdBcn16n5OlPfs9C_PX87RrpHE4/edit?usp=drive_web</w:t>
        </w:r>
      </w:hyperlink>
    </w:p>
    <w:p w:rsidR="006A49CD" w:rsidRPr="00B0320D" w:rsidRDefault="006A49CD" w:rsidP="00690732">
      <w:pPr>
        <w:tabs>
          <w:tab w:val="left" w:pos="709"/>
        </w:tabs>
        <w:spacing w:before="100" w:after="100" w:line="288" w:lineRule="auto"/>
        <w:ind w:firstLine="709"/>
        <w:contextualSpacing/>
        <w:jc w:val="both"/>
        <w:rPr>
          <w:szCs w:val="32"/>
          <w:lang w:val="en-US"/>
        </w:rPr>
      </w:pPr>
      <w:r w:rsidRPr="00B0320D">
        <w:rPr>
          <w:szCs w:val="32"/>
          <w:lang w:val="en-US"/>
        </w:rPr>
        <w:lastRenderedPageBreak/>
        <w:t>+ UBND cấp xã</w:t>
      </w:r>
      <w:r w:rsidR="009E1CF9">
        <w:rPr>
          <w:szCs w:val="32"/>
          <w:lang w:val="en-US"/>
        </w:rPr>
        <w:t xml:space="preserve"> trả lời Phiếu KS-05</w:t>
      </w:r>
      <w:r w:rsidRPr="00B0320D">
        <w:rPr>
          <w:szCs w:val="32"/>
          <w:lang w:val="en-US"/>
        </w:rPr>
        <w:t>.</w:t>
      </w:r>
      <w:r w:rsidR="00690732">
        <w:rPr>
          <w:szCs w:val="32"/>
          <w:lang w:val="en-US"/>
        </w:rPr>
        <w:t xml:space="preserve">UBND cấp xã tại địa chỉ </w:t>
      </w:r>
      <w:hyperlink r:id="rId10" w:history="1">
        <w:r w:rsidR="00690732" w:rsidRPr="00690732">
          <w:rPr>
            <w:rStyle w:val="Hyperlink"/>
            <w:spacing w:val="-4"/>
            <w:szCs w:val="32"/>
            <w:lang w:val="en-US"/>
          </w:rPr>
          <w:t>https://docs.google.com/forms/d/1-QlHh2lZivwudVtfB0ADC2g0TuIHmUULROiiNAXnwDM/edit?usp=drive_web</w:t>
        </w:r>
      </w:hyperlink>
    </w:p>
    <w:p w:rsidR="00D361FB" w:rsidRPr="00B0320D" w:rsidRDefault="00D361FB" w:rsidP="00502C86">
      <w:pPr>
        <w:spacing w:before="100" w:after="100" w:line="288" w:lineRule="auto"/>
        <w:ind w:firstLine="567"/>
        <w:contextualSpacing/>
        <w:jc w:val="both"/>
        <w:rPr>
          <w:szCs w:val="32"/>
          <w:lang w:val="en-US"/>
        </w:rPr>
      </w:pPr>
      <w:r>
        <w:rPr>
          <w:szCs w:val="32"/>
          <w:lang w:val="en-US"/>
        </w:rPr>
        <w:tab/>
      </w:r>
      <w:r w:rsidRPr="00B0320D">
        <w:rPr>
          <w:szCs w:val="32"/>
          <w:lang w:val="en-US"/>
        </w:rPr>
        <w:t xml:space="preserve">Đề nghị Giám đốc Sở Tư pháp các tỉnh/thành phố trực thuộc trung ương quan tâm, tổ chức cho cơ quan, đơn vị nghiên cứu trả lời các phiếu hỏi </w:t>
      </w:r>
      <w:r>
        <w:rPr>
          <w:szCs w:val="32"/>
          <w:lang w:val="en-US"/>
        </w:rPr>
        <w:t xml:space="preserve">để cuộc khảo sát đạt hiệu quả. Đồng thời, </w:t>
      </w:r>
      <w:r w:rsidRPr="00B0320D">
        <w:rPr>
          <w:szCs w:val="32"/>
          <w:lang w:val="en-US"/>
        </w:rPr>
        <w:t xml:space="preserve">có văn bản hướng dẫn các Phòng Tư pháp, UBND cấp xã ở địa phương tham gia khảo sát. </w:t>
      </w:r>
    </w:p>
    <w:p w:rsidR="00D361FB" w:rsidRPr="00B0320D" w:rsidRDefault="00D361FB" w:rsidP="00502C86">
      <w:pPr>
        <w:spacing w:before="100" w:after="100" w:line="288" w:lineRule="auto"/>
        <w:ind w:firstLine="567"/>
        <w:contextualSpacing/>
        <w:jc w:val="both"/>
        <w:rPr>
          <w:szCs w:val="32"/>
          <w:lang w:val="en-US"/>
        </w:rPr>
      </w:pPr>
      <w:r w:rsidRPr="00B0320D">
        <w:rPr>
          <w:szCs w:val="32"/>
          <w:lang w:val="en-US"/>
        </w:rPr>
        <w:t xml:space="preserve">Thời gian hoàn thành khảo sát ở tất cả các cấp là </w:t>
      </w:r>
      <w:r w:rsidR="00006FC7">
        <w:rPr>
          <w:b/>
          <w:szCs w:val="32"/>
          <w:lang w:val="en-US"/>
        </w:rPr>
        <w:t>05</w:t>
      </w:r>
      <w:r w:rsidR="00046B98">
        <w:rPr>
          <w:b/>
          <w:szCs w:val="32"/>
          <w:lang w:val="en-US"/>
        </w:rPr>
        <w:t>/</w:t>
      </w:r>
      <w:r w:rsidR="00006FC7">
        <w:rPr>
          <w:b/>
          <w:szCs w:val="32"/>
          <w:lang w:val="en-US"/>
        </w:rPr>
        <w:t>4</w:t>
      </w:r>
      <w:r w:rsidR="00046B98">
        <w:rPr>
          <w:b/>
          <w:szCs w:val="32"/>
          <w:lang w:val="en-US"/>
        </w:rPr>
        <w:t>/2022</w:t>
      </w:r>
      <w:r w:rsidRPr="00B0320D">
        <w:rPr>
          <w:szCs w:val="32"/>
          <w:lang w:val="en-US"/>
        </w:rPr>
        <w:t>.</w:t>
      </w:r>
    </w:p>
    <w:p w:rsidR="00D361FB" w:rsidRDefault="00D361FB" w:rsidP="00502C86">
      <w:pPr>
        <w:spacing w:before="100" w:after="100" w:line="288" w:lineRule="auto"/>
        <w:ind w:firstLine="567"/>
        <w:contextualSpacing/>
        <w:jc w:val="both"/>
        <w:rPr>
          <w:i/>
          <w:szCs w:val="32"/>
          <w:lang w:val="en-US"/>
        </w:rPr>
      </w:pPr>
      <w:r w:rsidRPr="00B0320D">
        <w:rPr>
          <w:i/>
          <w:szCs w:val="32"/>
          <w:lang w:val="en-US"/>
        </w:rPr>
        <w:t>Mọi thông tin liên quan đến cuộc khảo sát xin liên hệ với Phòng Thống kê, Cục Kế hoạch - Tài chính, Bộ Tư pháp, số điện thoại: 024.62739554-62739546./.</w:t>
      </w:r>
    </w:p>
    <w:tbl>
      <w:tblPr>
        <w:tblW w:w="9355" w:type="dxa"/>
        <w:tblInd w:w="108" w:type="dxa"/>
        <w:tblLook w:val="01E0" w:firstRow="1" w:lastRow="1" w:firstColumn="1" w:lastColumn="1" w:noHBand="0" w:noVBand="0"/>
      </w:tblPr>
      <w:tblGrid>
        <w:gridCol w:w="3402"/>
        <w:gridCol w:w="5953"/>
      </w:tblGrid>
      <w:tr w:rsidR="00D361FB" w:rsidRPr="005312CF" w:rsidTr="00502C86">
        <w:tc>
          <w:tcPr>
            <w:tcW w:w="3402" w:type="dxa"/>
          </w:tcPr>
          <w:p w:rsidR="00D361FB" w:rsidRPr="0067644C" w:rsidRDefault="00D361FB" w:rsidP="00502C86">
            <w:pPr>
              <w:tabs>
                <w:tab w:val="center" w:pos="4320"/>
                <w:tab w:val="right" w:pos="8640"/>
              </w:tabs>
              <w:spacing w:before="60" w:after="60"/>
              <w:jc w:val="both"/>
              <w:rPr>
                <w:b/>
                <w:i/>
                <w:sz w:val="12"/>
                <w:lang w:val="en-US"/>
              </w:rPr>
            </w:pPr>
          </w:p>
          <w:p w:rsidR="00D361FB" w:rsidRPr="00E32651" w:rsidRDefault="00D361FB" w:rsidP="00502C86">
            <w:pPr>
              <w:tabs>
                <w:tab w:val="center" w:pos="4320"/>
                <w:tab w:val="right" w:pos="8640"/>
              </w:tabs>
              <w:spacing w:before="60" w:after="60"/>
              <w:ind w:left="-108"/>
              <w:jc w:val="both"/>
              <w:rPr>
                <w:b/>
                <w:i/>
                <w:sz w:val="24"/>
              </w:rPr>
            </w:pPr>
            <w:r w:rsidRPr="00E32651">
              <w:rPr>
                <w:b/>
                <w:i/>
                <w:sz w:val="24"/>
              </w:rPr>
              <w:t>Nơi nhận:</w:t>
            </w:r>
          </w:p>
          <w:p w:rsidR="00D361FB" w:rsidRPr="00F32F19" w:rsidRDefault="00D361FB" w:rsidP="00502C86">
            <w:pPr>
              <w:tabs>
                <w:tab w:val="center" w:pos="4320"/>
                <w:tab w:val="right" w:pos="8640"/>
              </w:tabs>
              <w:jc w:val="both"/>
              <w:rPr>
                <w:sz w:val="22"/>
                <w:lang w:val="nl-NL"/>
              </w:rPr>
            </w:pPr>
            <w:r w:rsidRPr="00F32F19">
              <w:rPr>
                <w:sz w:val="22"/>
                <w:lang w:val="nl-NL"/>
              </w:rPr>
              <w:t>- Như trên;</w:t>
            </w:r>
          </w:p>
          <w:p w:rsidR="00D361FB" w:rsidRDefault="00D361FB" w:rsidP="00502C86">
            <w:pPr>
              <w:tabs>
                <w:tab w:val="center" w:pos="4320"/>
                <w:tab w:val="right" w:pos="8640"/>
              </w:tabs>
              <w:jc w:val="both"/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 xml:space="preserve">- </w:t>
            </w:r>
            <w:r w:rsidRPr="00C062AD">
              <w:rPr>
                <w:sz w:val="22"/>
                <w:lang w:val="nl-NL"/>
              </w:rPr>
              <w:t xml:space="preserve">Bộ trưởng </w:t>
            </w:r>
            <w:r>
              <w:rPr>
                <w:sz w:val="22"/>
                <w:lang w:val="nl-NL"/>
              </w:rPr>
              <w:t>(đ</w:t>
            </w:r>
            <w:r w:rsidRPr="00C062AD">
              <w:rPr>
                <w:sz w:val="22"/>
                <w:lang w:val="nl-NL"/>
              </w:rPr>
              <w:t>ể</w:t>
            </w:r>
            <w:r>
              <w:rPr>
                <w:sz w:val="22"/>
                <w:lang w:val="nl-NL"/>
              </w:rPr>
              <w:t xml:space="preserve"> b/c);</w:t>
            </w:r>
          </w:p>
          <w:p w:rsidR="00D361FB" w:rsidRDefault="00D361FB" w:rsidP="00502C86">
            <w:pPr>
              <w:tabs>
                <w:tab w:val="center" w:pos="4320"/>
                <w:tab w:val="right" w:pos="8640"/>
              </w:tabs>
              <w:jc w:val="both"/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- TT. Mai Lương Khôi (để b/c</w:t>
            </w:r>
            <w:r w:rsidRPr="00F32F19">
              <w:rPr>
                <w:sz w:val="22"/>
                <w:lang w:val="nl-NL"/>
              </w:rPr>
              <w:t>);</w:t>
            </w:r>
          </w:p>
          <w:p w:rsidR="00D361FB" w:rsidRPr="005312CF" w:rsidRDefault="00D361FB" w:rsidP="00502C86">
            <w:pPr>
              <w:tabs>
                <w:tab w:val="center" w:pos="4320"/>
                <w:tab w:val="right" w:pos="8640"/>
              </w:tabs>
              <w:jc w:val="both"/>
              <w:rPr>
                <w:lang w:val="nl-NL"/>
              </w:rPr>
            </w:pPr>
            <w:r w:rsidRPr="00F32F19">
              <w:rPr>
                <w:sz w:val="22"/>
                <w:lang w:val="nl-NL"/>
              </w:rPr>
              <w:t>- Lưu: VT</w:t>
            </w:r>
            <w:r>
              <w:rPr>
                <w:sz w:val="22"/>
                <w:lang w:val="nl-NL"/>
              </w:rPr>
              <w:t>, KHTC</w:t>
            </w:r>
            <w:r w:rsidRPr="00F32F19">
              <w:rPr>
                <w:sz w:val="22"/>
                <w:lang w:val="nl-NL"/>
              </w:rPr>
              <w:t>.</w:t>
            </w:r>
          </w:p>
        </w:tc>
        <w:tc>
          <w:tcPr>
            <w:tcW w:w="5953" w:type="dxa"/>
          </w:tcPr>
          <w:p w:rsidR="00D361FB" w:rsidRPr="004E7299" w:rsidRDefault="00D361FB" w:rsidP="00502C86">
            <w:pPr>
              <w:pStyle w:val="Heading3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r w:rsidRPr="004E7299">
              <w:rPr>
                <w:rFonts w:ascii="Times New Roman" w:hAnsi="Times New Roman"/>
                <w:szCs w:val="28"/>
                <w:lang w:val="nl-NL"/>
              </w:rPr>
              <w:t>TL. BỘ TRƯỞNG</w:t>
            </w:r>
          </w:p>
          <w:p w:rsidR="00D361FB" w:rsidRPr="005173F2" w:rsidRDefault="00D361FB" w:rsidP="00502C86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173F2">
              <w:rPr>
                <w:b/>
                <w:sz w:val="26"/>
                <w:szCs w:val="26"/>
                <w:lang w:val="nl-NL"/>
              </w:rPr>
              <w:t>CỤC TRƯỞNG CỤC</w:t>
            </w:r>
            <w:r>
              <w:rPr>
                <w:b/>
                <w:sz w:val="26"/>
                <w:szCs w:val="26"/>
                <w:lang w:val="nl-NL"/>
              </w:rPr>
              <w:t xml:space="preserve"> KẾ HOẠCH - </w:t>
            </w:r>
            <w:r w:rsidRPr="005173F2">
              <w:rPr>
                <w:b/>
                <w:sz w:val="26"/>
                <w:szCs w:val="26"/>
                <w:lang w:val="nl-NL"/>
              </w:rPr>
              <w:t>TÀI CHÍNH</w:t>
            </w:r>
          </w:p>
          <w:p w:rsidR="00D361FB" w:rsidRPr="005173F2" w:rsidRDefault="00D361FB" w:rsidP="00502C86">
            <w:pPr>
              <w:jc w:val="center"/>
              <w:rPr>
                <w:szCs w:val="28"/>
                <w:lang w:val="nl-NL"/>
              </w:rPr>
            </w:pPr>
          </w:p>
          <w:p w:rsidR="00D361FB" w:rsidRDefault="00D361FB" w:rsidP="00502C86">
            <w:pPr>
              <w:jc w:val="center"/>
              <w:rPr>
                <w:szCs w:val="28"/>
                <w:lang w:val="nl-NL"/>
              </w:rPr>
            </w:pPr>
          </w:p>
          <w:p w:rsidR="00D361FB" w:rsidRDefault="00D361FB" w:rsidP="00502C86">
            <w:pPr>
              <w:jc w:val="center"/>
              <w:rPr>
                <w:szCs w:val="28"/>
                <w:lang w:val="nl-NL"/>
              </w:rPr>
            </w:pPr>
          </w:p>
          <w:p w:rsidR="00D361FB" w:rsidRDefault="00D361FB" w:rsidP="00502C86">
            <w:pPr>
              <w:jc w:val="center"/>
              <w:rPr>
                <w:szCs w:val="28"/>
                <w:lang w:val="nl-NL"/>
              </w:rPr>
            </w:pPr>
          </w:p>
          <w:p w:rsidR="00D361FB" w:rsidRDefault="00D361FB" w:rsidP="00502C86">
            <w:pPr>
              <w:jc w:val="center"/>
              <w:rPr>
                <w:szCs w:val="28"/>
                <w:lang w:val="nl-NL"/>
              </w:rPr>
            </w:pPr>
          </w:p>
          <w:p w:rsidR="00D361FB" w:rsidRPr="005173F2" w:rsidRDefault="00D361FB" w:rsidP="00502C86">
            <w:pPr>
              <w:jc w:val="center"/>
              <w:rPr>
                <w:szCs w:val="28"/>
                <w:lang w:val="nl-NL"/>
              </w:rPr>
            </w:pPr>
          </w:p>
          <w:p w:rsidR="00D361FB" w:rsidRPr="005312CF" w:rsidRDefault="00D361FB" w:rsidP="00502C86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lang w:val="nl-NL"/>
              </w:rPr>
            </w:pPr>
            <w:r w:rsidRPr="005173F2">
              <w:rPr>
                <w:b/>
                <w:bCs/>
                <w:szCs w:val="28"/>
                <w:lang w:val="nl-NL"/>
              </w:rPr>
              <w:t>Phan Anh Tuấn</w:t>
            </w:r>
          </w:p>
        </w:tc>
      </w:tr>
    </w:tbl>
    <w:p w:rsidR="00D361FB" w:rsidRPr="00A43930" w:rsidRDefault="00D361FB" w:rsidP="00D77B3B">
      <w:pPr>
        <w:spacing w:before="60" w:after="60" w:line="312" w:lineRule="auto"/>
        <w:ind w:left="720" w:firstLine="720"/>
        <w:jc w:val="both"/>
        <w:rPr>
          <w:lang w:val="nl-NL"/>
        </w:rPr>
      </w:pPr>
    </w:p>
    <w:p w:rsidR="00D361FB" w:rsidRPr="00A43930" w:rsidRDefault="00D361FB" w:rsidP="00D77B3B">
      <w:pPr>
        <w:tabs>
          <w:tab w:val="center" w:pos="4971"/>
        </w:tabs>
        <w:spacing w:line="312" w:lineRule="auto"/>
        <w:ind w:left="720" w:firstLine="700"/>
        <w:jc w:val="both"/>
        <w:rPr>
          <w:iCs/>
          <w:szCs w:val="28"/>
          <w:lang w:val="nl-NL"/>
        </w:rPr>
      </w:pPr>
    </w:p>
    <w:p w:rsidR="00D361FB" w:rsidRPr="00A43930" w:rsidRDefault="00D361FB" w:rsidP="00D77B3B">
      <w:pPr>
        <w:ind w:left="720"/>
        <w:rPr>
          <w:lang w:val="nl-NL"/>
        </w:rPr>
      </w:pPr>
    </w:p>
    <w:p w:rsidR="00E87AEF" w:rsidRDefault="00F22D9E" w:rsidP="00D77B3B">
      <w:pPr>
        <w:ind w:left="720"/>
      </w:pPr>
    </w:p>
    <w:sectPr w:rsidR="00E87AEF" w:rsidSect="000448AB">
      <w:headerReference w:type="default" r:id="rId11"/>
      <w:footerReference w:type="even" r:id="rId12"/>
      <w:footerReference w:type="default" r:id="rId13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D9E" w:rsidRDefault="00F22D9E">
      <w:r>
        <w:separator/>
      </w:r>
    </w:p>
  </w:endnote>
  <w:endnote w:type="continuationSeparator" w:id="0">
    <w:p w:rsidR="00F22D9E" w:rsidRDefault="00F22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043" w:rsidRDefault="00B65720" w:rsidP="0090006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043" w:rsidRDefault="00F22D9E" w:rsidP="0090006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043" w:rsidRPr="0090006F" w:rsidRDefault="00F22D9E" w:rsidP="0090006F">
    <w:pPr>
      <w:pStyle w:val="Footer"/>
      <w:ind w:right="36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D9E" w:rsidRDefault="00F22D9E">
      <w:r>
        <w:separator/>
      </w:r>
    </w:p>
  </w:footnote>
  <w:footnote w:type="continuationSeparator" w:id="0">
    <w:p w:rsidR="00F22D9E" w:rsidRDefault="00F22D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887" w:rsidRDefault="00B65720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90732">
      <w:rPr>
        <w:noProof/>
      </w:rPr>
      <w:t>2</w:t>
    </w:r>
    <w:r>
      <w:rPr>
        <w:noProof/>
      </w:rPr>
      <w:fldChar w:fldCharType="end"/>
    </w:r>
  </w:p>
  <w:p w:rsidR="002D2887" w:rsidRDefault="00F22D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1FB"/>
    <w:rsid w:val="00006FC7"/>
    <w:rsid w:val="00046B98"/>
    <w:rsid w:val="000873E9"/>
    <w:rsid w:val="000C3618"/>
    <w:rsid w:val="000F00A2"/>
    <w:rsid w:val="0012635D"/>
    <w:rsid w:val="00134EF7"/>
    <w:rsid w:val="001538A4"/>
    <w:rsid w:val="001C4364"/>
    <w:rsid w:val="00240AB8"/>
    <w:rsid w:val="00245413"/>
    <w:rsid w:val="00273AF4"/>
    <w:rsid w:val="00314D30"/>
    <w:rsid w:val="00376CFE"/>
    <w:rsid w:val="00403421"/>
    <w:rsid w:val="00404CA8"/>
    <w:rsid w:val="00502C86"/>
    <w:rsid w:val="00523EEB"/>
    <w:rsid w:val="00614D63"/>
    <w:rsid w:val="0061604D"/>
    <w:rsid w:val="00690732"/>
    <w:rsid w:val="006A49CD"/>
    <w:rsid w:val="006E7EF9"/>
    <w:rsid w:val="00732888"/>
    <w:rsid w:val="0074400F"/>
    <w:rsid w:val="007C5A8E"/>
    <w:rsid w:val="007D5801"/>
    <w:rsid w:val="007E42EE"/>
    <w:rsid w:val="007F3A3B"/>
    <w:rsid w:val="00817002"/>
    <w:rsid w:val="00822439"/>
    <w:rsid w:val="00825028"/>
    <w:rsid w:val="00846C77"/>
    <w:rsid w:val="0087574E"/>
    <w:rsid w:val="00890682"/>
    <w:rsid w:val="00913871"/>
    <w:rsid w:val="0094121E"/>
    <w:rsid w:val="009E1CF9"/>
    <w:rsid w:val="00A4276D"/>
    <w:rsid w:val="00AB4BB9"/>
    <w:rsid w:val="00B53336"/>
    <w:rsid w:val="00B65720"/>
    <w:rsid w:val="00BB0419"/>
    <w:rsid w:val="00C02223"/>
    <w:rsid w:val="00C56014"/>
    <w:rsid w:val="00C9097D"/>
    <w:rsid w:val="00CD7464"/>
    <w:rsid w:val="00D35FB7"/>
    <w:rsid w:val="00D361FB"/>
    <w:rsid w:val="00D446EE"/>
    <w:rsid w:val="00D77B3B"/>
    <w:rsid w:val="00D868F9"/>
    <w:rsid w:val="00DE1D5C"/>
    <w:rsid w:val="00EE7F13"/>
    <w:rsid w:val="00F2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1F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vi-VN" w:eastAsia="vi-VN"/>
    </w:rPr>
  </w:style>
  <w:style w:type="paragraph" w:styleId="Heading3">
    <w:name w:val="heading 3"/>
    <w:basedOn w:val="Normal"/>
    <w:next w:val="Normal"/>
    <w:link w:val="Heading3Char"/>
    <w:unhideWhenUsed/>
    <w:qFormat/>
    <w:rsid w:val="00D361F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873E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i/>
      <w:spacing w:val="-10"/>
      <w:sz w:val="32"/>
    </w:rPr>
  </w:style>
  <w:style w:type="character" w:customStyle="1" w:styleId="Heading3Char">
    <w:name w:val="Heading 3 Char"/>
    <w:basedOn w:val="DefaultParagraphFont"/>
    <w:link w:val="Heading3"/>
    <w:rsid w:val="00D361FB"/>
    <w:rPr>
      <w:rFonts w:ascii="Cambria" w:eastAsia="Times New Roman" w:hAnsi="Cambria" w:cs="Times New Roman"/>
      <w:b/>
      <w:bCs/>
      <w:sz w:val="26"/>
      <w:szCs w:val="26"/>
      <w:lang w:val="vi-VN" w:eastAsia="vi-VN"/>
    </w:rPr>
  </w:style>
  <w:style w:type="paragraph" w:styleId="Footer">
    <w:name w:val="footer"/>
    <w:basedOn w:val="Normal"/>
    <w:link w:val="FooterChar"/>
    <w:rsid w:val="00D361FB"/>
    <w:pPr>
      <w:tabs>
        <w:tab w:val="center" w:pos="4320"/>
        <w:tab w:val="right" w:pos="8640"/>
      </w:tabs>
    </w:pPr>
    <w:rPr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361F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361FB"/>
  </w:style>
  <w:style w:type="paragraph" w:styleId="Header">
    <w:name w:val="header"/>
    <w:basedOn w:val="Normal"/>
    <w:link w:val="HeaderChar"/>
    <w:uiPriority w:val="99"/>
    <w:rsid w:val="00D361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61FB"/>
    <w:rPr>
      <w:rFonts w:ascii="Times New Roman" w:eastAsia="Times New Roman" w:hAnsi="Times New Roman" w:cs="Times New Roman"/>
      <w:sz w:val="28"/>
      <w:szCs w:val="24"/>
      <w:lang w:val="vi-VN" w:eastAsia="vi-VN"/>
    </w:rPr>
  </w:style>
  <w:style w:type="character" w:styleId="Hyperlink">
    <w:name w:val="Hyperlink"/>
    <w:basedOn w:val="DefaultParagraphFont"/>
    <w:uiPriority w:val="99"/>
    <w:unhideWhenUsed/>
    <w:rsid w:val="006A49C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A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AB8"/>
    <w:rPr>
      <w:rFonts w:ascii="Tahoma" w:eastAsia="Times New Roman" w:hAnsi="Tahoma" w:cs="Tahoma"/>
      <w:sz w:val="16"/>
      <w:szCs w:val="16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1F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vi-VN" w:eastAsia="vi-VN"/>
    </w:rPr>
  </w:style>
  <w:style w:type="paragraph" w:styleId="Heading3">
    <w:name w:val="heading 3"/>
    <w:basedOn w:val="Normal"/>
    <w:next w:val="Normal"/>
    <w:link w:val="Heading3Char"/>
    <w:unhideWhenUsed/>
    <w:qFormat/>
    <w:rsid w:val="00D361F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873E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i/>
      <w:spacing w:val="-10"/>
      <w:sz w:val="32"/>
    </w:rPr>
  </w:style>
  <w:style w:type="character" w:customStyle="1" w:styleId="Heading3Char">
    <w:name w:val="Heading 3 Char"/>
    <w:basedOn w:val="DefaultParagraphFont"/>
    <w:link w:val="Heading3"/>
    <w:rsid w:val="00D361FB"/>
    <w:rPr>
      <w:rFonts w:ascii="Cambria" w:eastAsia="Times New Roman" w:hAnsi="Cambria" w:cs="Times New Roman"/>
      <w:b/>
      <w:bCs/>
      <w:sz w:val="26"/>
      <w:szCs w:val="26"/>
      <w:lang w:val="vi-VN" w:eastAsia="vi-VN"/>
    </w:rPr>
  </w:style>
  <w:style w:type="paragraph" w:styleId="Footer">
    <w:name w:val="footer"/>
    <w:basedOn w:val="Normal"/>
    <w:link w:val="FooterChar"/>
    <w:rsid w:val="00D361FB"/>
    <w:pPr>
      <w:tabs>
        <w:tab w:val="center" w:pos="4320"/>
        <w:tab w:val="right" w:pos="8640"/>
      </w:tabs>
    </w:pPr>
    <w:rPr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361F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361FB"/>
  </w:style>
  <w:style w:type="paragraph" w:styleId="Header">
    <w:name w:val="header"/>
    <w:basedOn w:val="Normal"/>
    <w:link w:val="HeaderChar"/>
    <w:uiPriority w:val="99"/>
    <w:rsid w:val="00D361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61FB"/>
    <w:rPr>
      <w:rFonts w:ascii="Times New Roman" w:eastAsia="Times New Roman" w:hAnsi="Times New Roman" w:cs="Times New Roman"/>
      <w:sz w:val="28"/>
      <w:szCs w:val="24"/>
      <w:lang w:val="vi-VN" w:eastAsia="vi-VN"/>
    </w:rPr>
  </w:style>
  <w:style w:type="character" w:styleId="Hyperlink">
    <w:name w:val="Hyperlink"/>
    <w:basedOn w:val="DefaultParagraphFont"/>
    <w:uiPriority w:val="99"/>
    <w:unhideWhenUsed/>
    <w:rsid w:val="006A49C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A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AB8"/>
    <w:rPr>
      <w:rFonts w:ascii="Tahoma" w:eastAsia="Times New Roman" w:hAnsi="Tahoma" w:cs="Tahoma"/>
      <w:sz w:val="16"/>
      <w:szCs w:val="16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bWpSobsKDpeq1ZLSNAD_ifnycn1K0fKLzHxQ4Qa_Xi0/edit?usp=drive_web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s.google.com/forms/d/1-QlHh2lZivwudVtfB0ADC2g0TuIHmUULROiiNAXnwDM/edit?usp=drive_we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1FwbR_xeqZ1xAQ5UZUdBcn16n5OlPfs9C_PX87RrpHE4/edit?usp=drive_we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F2B725-8AA8-4455-942F-09E040137E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BAC7C4-6E96-4FB4-ACBC-917D43AE4342}"/>
</file>

<file path=customXml/itemProps3.xml><?xml version="1.0" encoding="utf-8"?>
<ds:datastoreItem xmlns:ds="http://schemas.openxmlformats.org/officeDocument/2006/customXml" ds:itemID="{FD486F6D-882C-4F42-98AE-E8194ECACB5D}"/>
</file>

<file path=customXml/itemProps4.xml><?xml version="1.0" encoding="utf-8"?>
<ds:datastoreItem xmlns:ds="http://schemas.openxmlformats.org/officeDocument/2006/customXml" ds:itemID="{DE1A857C-D290-49FC-AC31-2D8F02A2FC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Tam</dc:creator>
  <cp:lastModifiedBy>user</cp:lastModifiedBy>
  <cp:revision>28</cp:revision>
  <cp:lastPrinted>2022-03-17T02:37:00Z</cp:lastPrinted>
  <dcterms:created xsi:type="dcterms:W3CDTF">2021-12-23T06:34:00Z</dcterms:created>
  <dcterms:modified xsi:type="dcterms:W3CDTF">2022-03-21T02:06:00Z</dcterms:modified>
</cp:coreProperties>
</file>